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C0B" w:rsidRPr="00076328" w:rsidRDefault="003C3072" w:rsidP="00076328">
      <w:pPr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</w:pPr>
      <w:r w:rsidRPr="00B353C3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>Tunnel</w:t>
      </w:r>
      <w:r w:rsidR="00361B81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 xml:space="preserve"> </w:t>
      </w:r>
      <w:r w:rsidR="0094690E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 xml:space="preserve">Metro </w:t>
      </w:r>
      <w:r w:rsidR="00C317C7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>Guadalajara</w:t>
      </w:r>
      <w:r w:rsidR="001F464C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 xml:space="preserve"> </w:t>
      </w:r>
      <w:r w:rsidR="0094690E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>Line 3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6521"/>
      </w:tblGrid>
      <w:tr w:rsidR="000A0C0B" w:rsidRPr="000A0C0B" w:rsidTr="00EE71A4">
        <w:tc>
          <w:tcPr>
            <w:tcW w:w="9356" w:type="dxa"/>
            <w:gridSpan w:val="2"/>
            <w:hideMark/>
          </w:tcPr>
          <w:p w:rsidR="00076328" w:rsidRDefault="0094690E" w:rsidP="000A0C0B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</w:pPr>
            <w:r w:rsidRPr="002572F8">
              <w:rPr>
                <w:rFonts w:ascii="Arial" w:eastAsia="Times New Roman" w:hAnsi="Arial" w:cs="Arial"/>
                <w:noProof/>
                <w:color w:val="666666"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2337AB32" wp14:editId="29AF5643">
                  <wp:simplePos x="0" y="0"/>
                  <wp:positionH relativeFrom="column">
                    <wp:posOffset>3928110</wp:posOffset>
                  </wp:positionH>
                  <wp:positionV relativeFrom="paragraph">
                    <wp:posOffset>-805180</wp:posOffset>
                  </wp:positionV>
                  <wp:extent cx="2009140" cy="1578808"/>
                  <wp:effectExtent l="0" t="0" r="0" b="254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12" t="36541" r="29885" b="39358"/>
                          <a:stretch/>
                        </pic:blipFill>
                        <pic:spPr bwMode="auto">
                          <a:xfrm>
                            <a:off x="0" y="0"/>
                            <a:ext cx="2009140" cy="157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0C0B" w:rsidRPr="000A0C0B" w:rsidRDefault="000A0C0B" w:rsidP="000A0C0B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</w:pPr>
            <w:r w:rsidRPr="000A0C0B"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  <w:t>General Data:</w:t>
            </w:r>
            <w:r w:rsidR="00AD264D" w:rsidRPr="00952F8E">
              <w:rPr>
                <w:rFonts w:ascii="Arial" w:eastAsia="Times New Roman" w:hAnsi="Arial" w:cs="Arial"/>
                <w:noProof/>
                <w:color w:val="666666"/>
                <w:lang w:val="en-US" w:eastAsia="de-DE"/>
              </w:rPr>
              <w:t xml:space="preserve"> </w:t>
            </w:r>
          </w:p>
        </w:tc>
      </w:tr>
      <w:tr w:rsidR="006C5352" w:rsidRPr="005F2379" w:rsidTr="006C5352">
        <w:tc>
          <w:tcPr>
            <w:tcW w:w="2835" w:type="dxa"/>
            <w:hideMark/>
          </w:tcPr>
          <w:p w:rsidR="000A0C0B" w:rsidRPr="003C3072" w:rsidRDefault="000A0C0B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Project:</w:t>
            </w:r>
          </w:p>
        </w:tc>
        <w:tc>
          <w:tcPr>
            <w:tcW w:w="6521" w:type="dxa"/>
            <w:hideMark/>
          </w:tcPr>
          <w:p w:rsidR="000A0C0B" w:rsidRPr="005F2379" w:rsidRDefault="00C317C7" w:rsidP="005F237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it-IT" w:eastAsia="de-DE" w:bidi="he-IL"/>
              </w:rPr>
            </w:pPr>
            <w:r w:rsidRPr="005F2379">
              <w:rPr>
                <w:rFonts w:ascii="Arial" w:eastAsia="Times New Roman" w:hAnsi="Arial" w:cs="Arial"/>
                <w:color w:val="666666"/>
                <w:lang w:val="it-IT" w:eastAsia="de-DE"/>
              </w:rPr>
              <w:t>Metro</w:t>
            </w:r>
            <w:r w:rsidR="00361B81" w:rsidRPr="005F2379">
              <w:rPr>
                <w:rFonts w:ascii="Arial" w:eastAsia="Times New Roman" w:hAnsi="Arial" w:cs="Arial"/>
                <w:color w:val="666666"/>
                <w:lang w:val="it-IT" w:eastAsia="de-DE"/>
              </w:rPr>
              <w:t xml:space="preserve"> </w:t>
            </w:r>
            <w:r w:rsidR="005F2379" w:rsidRPr="005F2379">
              <w:rPr>
                <w:rFonts w:ascii="Arial" w:eastAsia="Times New Roman" w:hAnsi="Arial" w:cs="Arial"/>
                <w:color w:val="666666"/>
                <w:lang w:val="it-IT" w:eastAsia="de-DE"/>
              </w:rPr>
              <w:t xml:space="preserve">de Guadalajara – Linea 3 – Tramo 2- </w:t>
            </w:r>
            <w:proofErr w:type="spellStart"/>
            <w:r w:rsidR="005F2379" w:rsidRPr="005F2379">
              <w:rPr>
                <w:rFonts w:ascii="Arial" w:eastAsia="Times New Roman" w:hAnsi="Arial" w:cs="Arial"/>
                <w:color w:val="666666"/>
                <w:lang w:val="it-IT" w:eastAsia="de-DE"/>
              </w:rPr>
              <w:t>Tunel</w:t>
            </w:r>
            <w:proofErr w:type="spellEnd"/>
          </w:p>
        </w:tc>
      </w:tr>
      <w:tr w:rsidR="006C5352" w:rsidRPr="00361B81" w:rsidTr="006C5352">
        <w:tc>
          <w:tcPr>
            <w:tcW w:w="2835" w:type="dxa"/>
            <w:hideMark/>
          </w:tcPr>
          <w:p w:rsidR="000A0C0B" w:rsidRPr="003C3072" w:rsidRDefault="00B36CFA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Client</w:t>
            </w:r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521" w:type="dxa"/>
            <w:hideMark/>
          </w:tcPr>
          <w:p w:rsidR="000A0C0B" w:rsidRPr="00361B81" w:rsidRDefault="00C317C7" w:rsidP="00C317C7">
            <w:pPr>
              <w:rPr>
                <w:rFonts w:ascii="Arial" w:hAnsi="Arial" w:cs="Arial"/>
                <w:color w:val="666666"/>
                <w:lang w:val="it-IT"/>
              </w:rPr>
            </w:pPr>
            <w:proofErr w:type="spellStart"/>
            <w:r w:rsidRPr="00C317C7">
              <w:rPr>
                <w:rFonts w:ascii="Arial" w:hAnsi="Arial" w:cs="Arial"/>
                <w:b/>
                <w:color w:val="666666"/>
                <w:lang w:val="it-IT"/>
              </w:rPr>
              <w:t>Consorcio</w:t>
            </w:r>
            <w:proofErr w:type="spellEnd"/>
            <w:r w:rsidRPr="00C317C7">
              <w:rPr>
                <w:rFonts w:ascii="Arial" w:hAnsi="Arial" w:cs="Arial"/>
                <w:b/>
                <w:color w:val="666666"/>
                <w:lang w:val="it-IT"/>
              </w:rPr>
              <w:t xml:space="preserve"> </w:t>
            </w:r>
            <w:proofErr w:type="spellStart"/>
            <w:r w:rsidRPr="00C317C7">
              <w:rPr>
                <w:rFonts w:ascii="Arial" w:hAnsi="Arial" w:cs="Arial"/>
                <w:b/>
                <w:color w:val="666666"/>
                <w:lang w:val="it-IT"/>
              </w:rPr>
              <w:t>Túnel</w:t>
            </w:r>
            <w:proofErr w:type="spellEnd"/>
            <w:r w:rsidRPr="00C317C7">
              <w:rPr>
                <w:rFonts w:ascii="Arial" w:hAnsi="Arial" w:cs="Arial"/>
                <w:b/>
                <w:color w:val="666666"/>
                <w:lang w:val="it-IT"/>
              </w:rPr>
              <w:t xml:space="preserve"> de Guadalajara S.A.P.I de CV</w:t>
            </w:r>
            <w:r w:rsidR="005F2379">
              <w:rPr>
                <w:rFonts w:ascii="Arial" w:hAnsi="Arial" w:cs="Arial"/>
                <w:b/>
                <w:color w:val="666666"/>
                <w:lang w:val="it-IT"/>
              </w:rPr>
              <w:t xml:space="preserve"> (</w:t>
            </w:r>
            <w:proofErr w:type="spellStart"/>
            <w:r w:rsidR="005F2379">
              <w:rPr>
                <w:rFonts w:ascii="Arial" w:hAnsi="Arial" w:cs="Arial"/>
                <w:b/>
                <w:color w:val="666666"/>
                <w:lang w:val="it-IT"/>
              </w:rPr>
              <w:t>Sacyr</w:t>
            </w:r>
            <w:proofErr w:type="spellEnd"/>
            <w:r w:rsidR="005F2379">
              <w:rPr>
                <w:rFonts w:ascii="Arial" w:hAnsi="Arial" w:cs="Arial"/>
                <w:b/>
                <w:color w:val="666666"/>
                <w:lang w:val="it-IT"/>
              </w:rPr>
              <w:t>)</w:t>
            </w:r>
          </w:p>
        </w:tc>
      </w:tr>
      <w:tr w:rsidR="006C5352" w:rsidRPr="003C3072" w:rsidTr="006C5352">
        <w:tc>
          <w:tcPr>
            <w:tcW w:w="2835" w:type="dxa"/>
            <w:hideMark/>
          </w:tcPr>
          <w:p w:rsidR="000A0C0B" w:rsidRPr="003C3072" w:rsidRDefault="00FE5469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Delivery</w:t>
            </w:r>
            <w:proofErr w:type="spellEnd"/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 xml:space="preserve"> </w:t>
            </w:r>
            <w:proofErr w:type="spellStart"/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period</w:t>
            </w:r>
            <w:proofErr w:type="spellEnd"/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521" w:type="dxa"/>
            <w:hideMark/>
          </w:tcPr>
          <w:p w:rsidR="000A0C0B" w:rsidRPr="003C3072" w:rsidRDefault="000A0C0B" w:rsidP="005C31A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color w:val="666666"/>
                <w:lang w:eastAsia="de-DE"/>
              </w:rPr>
              <w:t>20</w:t>
            </w:r>
            <w:r w:rsidR="00F015A0">
              <w:rPr>
                <w:rFonts w:ascii="Arial" w:eastAsia="Times New Roman" w:hAnsi="Arial" w:cs="Arial"/>
                <w:color w:val="666666"/>
                <w:lang w:eastAsia="de-DE"/>
              </w:rPr>
              <w:t>1</w:t>
            </w:r>
            <w:r w:rsidR="00361B81">
              <w:rPr>
                <w:rFonts w:ascii="Arial" w:eastAsia="Times New Roman" w:hAnsi="Arial" w:cs="Arial"/>
                <w:color w:val="666666"/>
                <w:lang w:eastAsia="de-DE"/>
              </w:rPr>
              <w:t>5</w:t>
            </w:r>
            <w:r w:rsidRPr="003C3072">
              <w:rPr>
                <w:rFonts w:ascii="Arial" w:eastAsia="Times New Roman" w:hAnsi="Arial" w:cs="Arial"/>
                <w:color w:val="666666"/>
                <w:lang w:eastAsia="de-DE"/>
              </w:rPr>
              <w:t xml:space="preserve"> </w:t>
            </w:r>
            <w:r w:rsidR="00FE5469">
              <w:rPr>
                <w:rFonts w:ascii="Arial" w:eastAsia="Times New Roman" w:hAnsi="Arial" w:cs="Arial"/>
                <w:color w:val="666666"/>
                <w:lang w:eastAsia="de-DE"/>
              </w:rPr>
              <w:t>-</w:t>
            </w:r>
            <w:r w:rsidRPr="003C3072">
              <w:rPr>
                <w:rFonts w:ascii="Arial" w:eastAsia="Times New Roman" w:hAnsi="Arial" w:cs="Arial"/>
                <w:color w:val="666666"/>
                <w:lang w:eastAsia="de-DE"/>
              </w:rPr>
              <w:t xml:space="preserve"> </w:t>
            </w:r>
            <w:r w:rsidR="00FE5469">
              <w:rPr>
                <w:rFonts w:ascii="Arial" w:eastAsia="Times New Roman" w:hAnsi="Arial" w:cs="Arial"/>
                <w:color w:val="666666"/>
                <w:lang w:eastAsia="de-DE"/>
              </w:rPr>
              <w:t>20</w:t>
            </w:r>
            <w:r w:rsidR="00F015A0">
              <w:rPr>
                <w:rFonts w:ascii="Arial" w:eastAsia="Times New Roman" w:hAnsi="Arial" w:cs="Arial"/>
                <w:color w:val="666666"/>
                <w:lang w:eastAsia="de-DE"/>
              </w:rPr>
              <w:t>1</w:t>
            </w:r>
            <w:r w:rsidR="00B22BC0">
              <w:rPr>
                <w:rFonts w:ascii="Arial" w:eastAsia="Times New Roman" w:hAnsi="Arial" w:cs="Arial"/>
                <w:color w:val="666666"/>
                <w:lang w:eastAsia="de-DE"/>
              </w:rPr>
              <w:t>7</w:t>
            </w:r>
          </w:p>
        </w:tc>
      </w:tr>
      <w:tr w:rsidR="006C5352" w:rsidRPr="00C317C7" w:rsidTr="006C5352">
        <w:tc>
          <w:tcPr>
            <w:tcW w:w="2835" w:type="dxa"/>
            <w:hideMark/>
          </w:tcPr>
          <w:p w:rsidR="000A0C0B" w:rsidRPr="003C3072" w:rsidRDefault="000A0C0B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proofErr w:type="spellStart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Scope</w:t>
            </w:r>
            <w:proofErr w:type="spellEnd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 xml:space="preserve"> </w:t>
            </w:r>
            <w:proofErr w:type="spellStart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of</w:t>
            </w:r>
            <w:proofErr w:type="spellEnd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 xml:space="preserve"> </w:t>
            </w:r>
            <w:proofErr w:type="spellStart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work</w:t>
            </w:r>
            <w:proofErr w:type="spellEnd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521" w:type="dxa"/>
            <w:hideMark/>
          </w:tcPr>
          <w:p w:rsidR="005C31A9" w:rsidRDefault="001F464C" w:rsidP="005C31A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The</w:t>
            </w:r>
            <w:r w:rsidR="005F2379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21,7 km long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5F2379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line 3 connects the districts of Zapopan, Guadalajara and </w:t>
            </w:r>
            <w:r w:rsidR="002572F8">
              <w:rPr>
                <w:rFonts w:ascii="Arial" w:eastAsia="Times New Roman" w:hAnsi="Arial" w:cs="Arial"/>
                <w:color w:val="666666"/>
                <w:lang w:val="en-US" w:eastAsia="de-DE"/>
              </w:rPr>
              <w:t>Tlaquepaque</w:t>
            </w:r>
            <w:r w:rsidR="005F2379">
              <w:rPr>
                <w:rFonts w:ascii="Arial" w:eastAsia="Times New Roman" w:hAnsi="Arial" w:cs="Arial"/>
                <w:color w:val="666666"/>
                <w:lang w:val="en-US" w:eastAsia="de-DE"/>
              </w:rPr>
              <w:t>, around 5 km are underground</w:t>
            </w:r>
          </w:p>
          <w:p w:rsidR="000A0C0B" w:rsidRPr="003C3072" w:rsidRDefault="00C317C7" w:rsidP="005F237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TBM-driven tunnel</w:t>
            </w:r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, length: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3,7</w:t>
            </w:r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km, </w:t>
            </w:r>
            <w:r w:rsidR="004701C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external </w:t>
            </w:r>
            <w:proofErr w:type="spellStart"/>
            <w:r w:rsidR="004701C2">
              <w:rPr>
                <w:rFonts w:ascii="Arial" w:eastAsia="Times New Roman" w:hAnsi="Arial" w:cs="Arial"/>
                <w:color w:val="666666"/>
                <w:lang w:val="en-US" w:eastAsia="de-DE"/>
              </w:rPr>
              <w:t>dia</w:t>
            </w:r>
            <w:proofErr w:type="spellEnd"/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11,16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m,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2080</w:t>
            </w:r>
            <w:r w:rsidR="00B22BC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rings </w:t>
            </w:r>
            <w:r w:rsidR="005F2379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with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6+1</w:t>
            </w:r>
            <w:r w:rsidR="00B22BC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5F2379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segments </w:t>
            </w:r>
            <w:r w:rsidR="00B22BC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with </w:t>
            </w:r>
            <w:proofErr w:type="spellStart"/>
            <w:r w:rsidR="0094690E">
              <w:rPr>
                <w:rFonts w:ascii="Arial" w:eastAsia="Times New Roman" w:hAnsi="Arial" w:cs="Arial"/>
                <w:color w:val="666666"/>
                <w:lang w:val="en-US" w:eastAsia="de-DE"/>
              </w:rPr>
              <w:t>TunnelFlex</w:t>
            </w:r>
            <w:proofErr w:type="spellEnd"/>
            <w:r w:rsidR="0094690E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33 G</w:t>
            </w:r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</w:p>
        </w:tc>
      </w:tr>
      <w:tr w:rsidR="006C5352" w:rsidRPr="00361B81" w:rsidTr="0094690E">
        <w:tc>
          <w:tcPr>
            <w:tcW w:w="2835" w:type="dxa"/>
            <w:hideMark/>
          </w:tcPr>
          <w:p w:rsidR="000A0C0B" w:rsidRPr="001F464C" w:rsidRDefault="00B36CFA" w:rsidP="00F8466D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 w:rsidRPr="001F464C">
              <w:rPr>
                <w:rFonts w:ascii="Arial" w:eastAsia="Times New Roman" w:hAnsi="Arial" w:cs="Arial"/>
                <w:color w:val="666666"/>
                <w:sz w:val="36"/>
                <w:szCs w:val="36"/>
                <w:lang w:val="en-US" w:eastAsia="de-DE"/>
              </w:rPr>
              <w:lastRenderedPageBreak/>
              <w:t>Sealing</w:t>
            </w:r>
            <w:r w:rsidR="000A0C0B" w:rsidRPr="001F464C">
              <w:rPr>
                <w:rFonts w:ascii="Arial" w:eastAsia="Times New Roman" w:hAnsi="Arial" w:cs="Arial"/>
                <w:color w:val="666666"/>
                <w:sz w:val="36"/>
                <w:szCs w:val="36"/>
                <w:lang w:val="en-US" w:eastAsia="de-DE"/>
              </w:rPr>
              <w:t xml:space="preserve"> method:</w:t>
            </w:r>
          </w:p>
        </w:tc>
        <w:tc>
          <w:tcPr>
            <w:tcW w:w="6521" w:type="dxa"/>
            <w:hideMark/>
          </w:tcPr>
          <w:p w:rsidR="00076328" w:rsidRDefault="00B22BC0" w:rsidP="005C31A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Water pressures </w:t>
            </w:r>
            <w:r w:rsidR="002572F8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of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up to </w:t>
            </w:r>
            <w:r w:rsidR="00C317C7">
              <w:rPr>
                <w:rFonts w:ascii="Arial" w:eastAsia="Times New Roman" w:hAnsi="Arial" w:cs="Arial"/>
                <w:color w:val="666666"/>
                <w:lang w:val="en-US" w:eastAsia="de-DE"/>
              </w:rPr>
              <w:t>2,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6 bars are tightened with </w:t>
            </w:r>
            <w:r w:rsidR="0094690E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      </w:t>
            </w:r>
            <w:proofErr w:type="spellStart"/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TunnelFlex</w:t>
            </w:r>
            <w:proofErr w:type="spellEnd"/>
            <w:r w:rsidR="004701C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C317C7">
              <w:rPr>
                <w:rFonts w:ascii="Arial" w:eastAsia="Times New Roman" w:hAnsi="Arial" w:cs="Arial"/>
                <w:color w:val="666666"/>
                <w:lang w:val="en-US" w:eastAsia="de-DE"/>
              </w:rPr>
              <w:t>33 G</w:t>
            </w:r>
            <w:r w:rsidR="004701C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, </w:t>
            </w:r>
            <w:r w:rsidR="00C317C7">
              <w:rPr>
                <w:rFonts w:ascii="Arial" w:eastAsia="Times New Roman" w:hAnsi="Arial" w:cs="Arial"/>
                <w:color w:val="666666"/>
                <w:lang w:val="en-US" w:eastAsia="de-DE"/>
              </w:rPr>
              <w:t>h</w:t>
            </w:r>
            <w:r w:rsidR="002572F8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C317C7">
              <w:rPr>
                <w:rFonts w:ascii="Arial" w:eastAsia="Times New Roman" w:hAnsi="Arial" w:cs="Arial"/>
                <w:color w:val="666666"/>
                <w:lang w:val="en-US" w:eastAsia="de-DE"/>
              </w:rPr>
              <w:t>= 20 mm</w:t>
            </w:r>
          </w:p>
          <w:p w:rsidR="0094690E" w:rsidRDefault="00076328" w:rsidP="002572F8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All rubber gaskets with 90° </w:t>
            </w:r>
            <w:r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Soft corner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s</w:t>
            </w:r>
          </w:p>
          <w:p w:rsidR="0094690E" w:rsidRPr="003C3072" w:rsidRDefault="0094690E" w:rsidP="002572F8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</w:p>
        </w:tc>
      </w:tr>
      <w:tr w:rsidR="006C5352" w:rsidRPr="00361B81" w:rsidTr="0094690E">
        <w:trPr>
          <w:trHeight w:val="2156"/>
        </w:trPr>
        <w:tc>
          <w:tcPr>
            <w:tcW w:w="2835" w:type="dxa"/>
          </w:tcPr>
          <w:p w:rsidR="00F8466D" w:rsidRPr="00FE5469" w:rsidRDefault="00F8466D" w:rsidP="000A0C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6666"/>
                <w:lang w:val="en-US" w:eastAsia="de-DE"/>
              </w:rPr>
            </w:pPr>
          </w:p>
        </w:tc>
        <w:tc>
          <w:tcPr>
            <w:tcW w:w="6521" w:type="dxa"/>
          </w:tcPr>
          <w:p w:rsidR="00F8466D" w:rsidRPr="003C3072" w:rsidRDefault="0094690E" w:rsidP="002572F8">
            <w:pPr>
              <w:spacing w:after="240" w:line="240" w:lineRule="auto"/>
              <w:jc w:val="right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0D1EC780" wp14:editId="70D841E1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130175</wp:posOffset>
                  </wp:positionV>
                  <wp:extent cx="2468042" cy="1318628"/>
                  <wp:effectExtent l="0" t="0" r="8890" b="0"/>
                  <wp:wrapNone/>
                  <wp:docPr id="2" name="Bild 3" descr="TS 33x13 (12) h=20,0 33 G 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S 33x13 (12) h=20,0 33 G E 2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6" t="27243" r="36386" b="39577"/>
                          <a:stretch/>
                        </pic:blipFill>
                        <pic:spPr bwMode="auto">
                          <a:xfrm>
                            <a:off x="0" y="0"/>
                            <a:ext cx="2468042" cy="131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666666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5E52DFE1" wp14:editId="2C639208">
                  <wp:simplePos x="0" y="0"/>
                  <wp:positionH relativeFrom="column">
                    <wp:posOffset>-1735455</wp:posOffset>
                  </wp:positionH>
                  <wp:positionV relativeFrom="paragraph">
                    <wp:posOffset>30479</wp:posOffset>
                  </wp:positionV>
                  <wp:extent cx="2895600" cy="1504529"/>
                  <wp:effectExtent l="0" t="0" r="0" b="635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asket A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93"/>
                          <a:stretch/>
                        </pic:blipFill>
                        <pic:spPr bwMode="auto">
                          <a:xfrm>
                            <a:off x="0" y="0"/>
                            <a:ext cx="2908937" cy="1511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690E" w:rsidRPr="00361B81" w:rsidTr="0094690E">
        <w:trPr>
          <w:trHeight w:val="58"/>
        </w:trPr>
        <w:tc>
          <w:tcPr>
            <w:tcW w:w="2835" w:type="dxa"/>
          </w:tcPr>
          <w:p w:rsidR="0094690E" w:rsidRPr="00FE5469" w:rsidRDefault="0094690E" w:rsidP="000A0C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6666"/>
                <w:lang w:val="en-US" w:eastAsia="de-DE"/>
              </w:rPr>
            </w:pPr>
          </w:p>
        </w:tc>
        <w:tc>
          <w:tcPr>
            <w:tcW w:w="6521" w:type="dxa"/>
          </w:tcPr>
          <w:p w:rsidR="0094690E" w:rsidRDefault="0094690E" w:rsidP="002572F8">
            <w:pPr>
              <w:spacing w:after="240" w:line="240" w:lineRule="auto"/>
              <w:jc w:val="right"/>
              <w:rPr>
                <w:rFonts w:ascii="Arial" w:hAnsi="Arial" w:cs="Arial"/>
                <w:noProof/>
                <w:color w:val="000000"/>
              </w:rPr>
            </w:pPr>
          </w:p>
        </w:tc>
      </w:tr>
      <w:tr w:rsidR="006C5352" w:rsidRPr="003C3072" w:rsidTr="0094690E">
        <w:tc>
          <w:tcPr>
            <w:tcW w:w="2835" w:type="dxa"/>
          </w:tcPr>
          <w:p w:rsidR="00F8466D" w:rsidRPr="00F8466D" w:rsidRDefault="00F8466D" w:rsidP="000A0C0B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66D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 xml:space="preserve">Additional </w:t>
            </w:r>
            <w:proofErr w:type="spellStart"/>
            <w:r w:rsidRPr="00F8466D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informatio</w:t>
            </w:r>
            <w:r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n</w:t>
            </w:r>
            <w:proofErr w:type="spellEnd"/>
            <w:r w:rsidRPr="00F8466D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521" w:type="dxa"/>
          </w:tcPr>
          <w:p w:rsidR="00F8466D" w:rsidRPr="00F8466D" w:rsidRDefault="00F8466D" w:rsidP="00F8466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ES Rubber Ltd. |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Kibbutz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Ein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Shemer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| M.P.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Hefer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38816, Israel | +972.4.637.1037 |</w:t>
            </w:r>
            <w:hyperlink r:id="rId10" w:tgtFrame="_blank" w:history="1">
              <w:r w:rsidRPr="00F8466D">
                <w:t xml:space="preserve"> export@esrubber.com</w:t>
              </w:r>
            </w:hyperlink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|</w:t>
            </w:r>
            <w:hyperlink w:history="1">
              <w:r w:rsidR="00FE5469" w:rsidRPr="00F2755D">
                <w:rPr>
                  <w:rStyle w:val="Hyperlink"/>
                </w:rPr>
                <w:t xml:space="preserve"> www.esrubber.com</w:t>
              </w:r>
            </w:hyperlink>
          </w:p>
          <w:p w:rsidR="00F8466D" w:rsidRPr="00F8466D" w:rsidRDefault="00F8466D" w:rsidP="00F8466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66D">
              <w:rPr>
                <w:rFonts w:ascii="Arial" w:hAnsi="Arial" w:cs="Arial"/>
                <w:color w:val="000000"/>
                <w:sz w:val="18"/>
                <w:szCs w:val="18"/>
              </w:rPr>
              <w:t>Dr. Werner Grabe mobile +49 174 6884223</w:t>
            </w:r>
          </w:p>
        </w:tc>
      </w:tr>
    </w:tbl>
    <w:p w:rsidR="000A0C0B" w:rsidRDefault="000A0C0B" w:rsidP="00F8466D">
      <w:pPr>
        <w:jc w:val="center"/>
        <w:rPr>
          <w:lang w:val="en-US"/>
        </w:rPr>
      </w:pPr>
      <w:bookmarkStart w:id="0" w:name="_GoBack"/>
      <w:bookmarkEnd w:id="0"/>
    </w:p>
    <w:sectPr w:rsidR="000A0C0B" w:rsidSect="00EE71A4">
      <w:headerReference w:type="default" r:id="rId11"/>
      <w:footerReference w:type="default" r:id="rId12"/>
      <w:pgSz w:w="11907" w:h="8391" w:orient="landscape" w:code="11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B97" w:rsidRDefault="00343B97" w:rsidP="00EE71A4">
      <w:pPr>
        <w:spacing w:after="0" w:line="240" w:lineRule="auto"/>
      </w:pPr>
      <w:r>
        <w:separator/>
      </w:r>
    </w:p>
  </w:endnote>
  <w:endnote w:type="continuationSeparator" w:id="0">
    <w:p w:rsidR="00343B97" w:rsidRDefault="00343B97" w:rsidP="00EE7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033" w:rsidRDefault="009B503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B97" w:rsidRDefault="00343B97" w:rsidP="00EE71A4">
      <w:pPr>
        <w:spacing w:after="0" w:line="240" w:lineRule="auto"/>
      </w:pPr>
      <w:r>
        <w:separator/>
      </w:r>
    </w:p>
  </w:footnote>
  <w:footnote w:type="continuationSeparator" w:id="0">
    <w:p w:rsidR="00343B97" w:rsidRDefault="00343B97" w:rsidP="00EE7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66D" w:rsidRDefault="00F8466D">
    <w:pPr>
      <w:pStyle w:val="Kopfzeile"/>
    </w:pPr>
    <w:r>
      <w:rPr>
        <w:noProof/>
        <w:lang w:eastAsia="de-DE"/>
      </w:rPr>
      <w:drawing>
        <wp:inline distT="0" distB="0" distL="0" distR="0" wp14:anchorId="7E2B6429" wp14:editId="61AE6829">
          <wp:extent cx="5941060" cy="485140"/>
          <wp:effectExtent l="0" t="0" r="254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485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AC65FB"/>
    <w:multiLevelType w:val="multilevel"/>
    <w:tmpl w:val="3C8C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C0B"/>
    <w:rsid w:val="000373A9"/>
    <w:rsid w:val="00076328"/>
    <w:rsid w:val="000A0C0B"/>
    <w:rsid w:val="001E0B37"/>
    <w:rsid w:val="001F464C"/>
    <w:rsid w:val="002572F8"/>
    <w:rsid w:val="00281CAE"/>
    <w:rsid w:val="00343B97"/>
    <w:rsid w:val="00361B81"/>
    <w:rsid w:val="003C3072"/>
    <w:rsid w:val="003D79B4"/>
    <w:rsid w:val="00455863"/>
    <w:rsid w:val="004701C2"/>
    <w:rsid w:val="004953D6"/>
    <w:rsid w:val="005C31A9"/>
    <w:rsid w:val="005F2379"/>
    <w:rsid w:val="00617D4A"/>
    <w:rsid w:val="00647493"/>
    <w:rsid w:val="006A3CC5"/>
    <w:rsid w:val="006C5352"/>
    <w:rsid w:val="007C0D59"/>
    <w:rsid w:val="008C07C7"/>
    <w:rsid w:val="0094690E"/>
    <w:rsid w:val="00952F8E"/>
    <w:rsid w:val="009A425A"/>
    <w:rsid w:val="009B5033"/>
    <w:rsid w:val="009F6DB0"/>
    <w:rsid w:val="00AD264D"/>
    <w:rsid w:val="00AE3DF7"/>
    <w:rsid w:val="00B22BC0"/>
    <w:rsid w:val="00B353C3"/>
    <w:rsid w:val="00B36CFA"/>
    <w:rsid w:val="00B5241F"/>
    <w:rsid w:val="00C317C7"/>
    <w:rsid w:val="00C52615"/>
    <w:rsid w:val="00CE6F6B"/>
    <w:rsid w:val="00D55D19"/>
    <w:rsid w:val="00DA67B0"/>
    <w:rsid w:val="00DF117C"/>
    <w:rsid w:val="00EE71A4"/>
    <w:rsid w:val="00EF5B05"/>
    <w:rsid w:val="00F015A0"/>
    <w:rsid w:val="00F8466D"/>
    <w:rsid w:val="00FE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7680C98-7D59-462F-A1A9-C41417D5D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0A0C0B"/>
    <w:rPr>
      <w:b/>
      <w:bCs/>
      <w:i w:val="0"/>
      <w:iCs w:val="0"/>
    </w:rPr>
  </w:style>
  <w:style w:type="character" w:customStyle="1" w:styleId="sifr-alternate1">
    <w:name w:val="sifr-alternate1"/>
    <w:basedOn w:val="Absatz-Standardschriftart"/>
    <w:rsid w:val="000A0C0B"/>
    <w:rPr>
      <w:vanish w:val="0"/>
      <w:webHidden w:val="0"/>
      <w:specVanish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C0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71A4"/>
  </w:style>
  <w:style w:type="paragraph" w:styleId="Fuzeile">
    <w:name w:val="footer"/>
    <w:basedOn w:val="Standard"/>
    <w:link w:val="FuzeileZchn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71A4"/>
  </w:style>
  <w:style w:type="character" w:styleId="Hyperlink">
    <w:name w:val="Hyperlink"/>
    <w:basedOn w:val="Absatz-Standardschriftart"/>
    <w:uiPriority w:val="99"/>
    <w:unhideWhenUsed/>
    <w:rsid w:val="003C3072"/>
    <w:rPr>
      <w:color w:val="0000FF" w:themeColor="hyperlink"/>
      <w:u w:val="single"/>
    </w:rPr>
  </w:style>
  <w:style w:type="paragraph" w:customStyle="1" w:styleId="bodytext">
    <w:name w:val="bodytext"/>
    <w:basedOn w:val="Standard"/>
    <w:rsid w:val="005C3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5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8330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98376">
                              <w:marLeft w:val="180"/>
                              <w:marRight w:val="180"/>
                              <w:marTop w:val="15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0980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880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2691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0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88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23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4687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1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02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3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5280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F5F5F7"/>
                        <w:left w:val="single" w:sz="6" w:space="0" w:color="F5F5F7"/>
                        <w:bottom w:val="single" w:sz="6" w:space="0" w:color="F5F5F7"/>
                        <w:right w:val="single" w:sz="6" w:space="0" w:color="F5F5F7"/>
                      </w:divBdr>
                    </w:div>
                    <w:div w:id="1683897954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FF6600"/>
                        <w:left w:val="single" w:sz="6" w:space="0" w:color="FF6600"/>
                        <w:bottom w:val="single" w:sz="6" w:space="0" w:color="FF6600"/>
                        <w:right w:val="single" w:sz="6" w:space="0" w:color="FF6600"/>
                      </w:divBdr>
                    </w:div>
                  </w:divsChild>
                </w:div>
              </w:divsChild>
            </w:div>
            <w:div w:id="740641482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2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1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22153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xport@esrubb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Grabe</dc:creator>
  <cp:lastModifiedBy>Werner Grabe</cp:lastModifiedBy>
  <cp:revision>2</cp:revision>
  <dcterms:created xsi:type="dcterms:W3CDTF">2015-11-13T07:37:00Z</dcterms:created>
  <dcterms:modified xsi:type="dcterms:W3CDTF">2015-11-13T07:37:00Z</dcterms:modified>
</cp:coreProperties>
</file>